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DD" w:rsidRDefault="00C76071" w:rsidP="00C76071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 TWELVE BELL STRIKING COMPETITION</w:t>
      </w:r>
    </w:p>
    <w:p w:rsidR="00C76071" w:rsidRDefault="00C76071" w:rsidP="00C76071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76071" w:rsidRDefault="00C76071" w:rsidP="00C76071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SHREWSBURY ELIMINATOR – LOCAL INFORMATION</w:t>
      </w:r>
    </w:p>
    <w:p w:rsidR="00C76071" w:rsidRDefault="00C76071" w:rsidP="00C7607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B5A5F" w:rsidRDefault="00C76071" w:rsidP="00AB5A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Saturday 28</w:t>
      </w:r>
      <w:r w:rsidRPr="00C7607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2015</w:t>
      </w:r>
    </w:p>
    <w:p w:rsidR="00AB5A5F" w:rsidRDefault="00AB5A5F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</w:p>
    <w:p w:rsidR="003F264D" w:rsidRDefault="003F264D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</w:p>
    <w:p w:rsidR="00C76071" w:rsidRDefault="00C76071" w:rsidP="00C76071">
      <w:pPr>
        <w:spacing w:line="240" w:lineRule="auto"/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Timetable</w:t>
      </w:r>
    </w:p>
    <w:p w:rsidR="00C76071" w:rsidRDefault="00C76071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</w:p>
    <w:p w:rsidR="00C76071" w:rsidRDefault="003F264D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11.00</w:t>
      </w:r>
      <w:r w:rsidR="00C760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Welcome and draw (in St Chad’s Church)</w:t>
      </w:r>
    </w:p>
    <w:p w:rsidR="003F264D" w:rsidRDefault="003F264D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11.30 – 15.00</w:t>
      </w:r>
      <w:r>
        <w:rPr>
          <w:rFonts w:ascii="Arial" w:hAnsi="Arial" w:cs="Arial"/>
          <w:sz w:val="24"/>
          <w:szCs w:val="24"/>
        </w:rPr>
        <w:tab/>
        <w:t>Ringing</w:t>
      </w:r>
    </w:p>
    <w:p w:rsidR="003F264D" w:rsidRDefault="003F264D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16.30 (approx.)</w:t>
      </w:r>
      <w:r>
        <w:rPr>
          <w:rFonts w:ascii="Arial" w:hAnsi="Arial" w:cs="Arial"/>
          <w:sz w:val="24"/>
          <w:szCs w:val="24"/>
        </w:rPr>
        <w:tab/>
        <w:t>Judges’ remarks and results (in St Chad’s Church)</w:t>
      </w:r>
    </w:p>
    <w:p w:rsidR="003F264D" w:rsidRDefault="003F264D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</w:p>
    <w:p w:rsidR="003F264D" w:rsidRDefault="003F264D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</w:p>
    <w:p w:rsidR="003F264D" w:rsidRDefault="003F264D" w:rsidP="00C76071">
      <w:pPr>
        <w:spacing w:line="240" w:lineRule="auto"/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 Parking</w:t>
      </w:r>
    </w:p>
    <w:p w:rsidR="003F264D" w:rsidRDefault="003F264D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</w:p>
    <w:p w:rsidR="003F264D" w:rsidRDefault="00C872D8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limited parking in the church car park. This is a public car </w:t>
      </w:r>
      <w:r w:rsidR="00BF6B02">
        <w:rPr>
          <w:rFonts w:ascii="Arial" w:hAnsi="Arial" w:cs="Arial"/>
          <w:sz w:val="24"/>
          <w:szCs w:val="24"/>
        </w:rPr>
        <w:t xml:space="preserve">park so there will be a charge </w:t>
      </w:r>
      <w:r>
        <w:rPr>
          <w:rFonts w:ascii="Arial" w:hAnsi="Arial" w:cs="Arial"/>
          <w:sz w:val="24"/>
          <w:szCs w:val="24"/>
        </w:rPr>
        <w:t>(£1.20 per hour or £7 for the day).</w:t>
      </w:r>
      <w:r w:rsidR="00BF6B02">
        <w:rPr>
          <w:rFonts w:ascii="Arial" w:hAnsi="Arial" w:cs="Arial"/>
          <w:sz w:val="24"/>
          <w:szCs w:val="24"/>
        </w:rPr>
        <w:t xml:space="preserve">  If you want to reserve a space contact Claire on </w:t>
      </w:r>
      <w:hyperlink r:id="rId6" w:history="1">
        <w:r w:rsidR="00BF6B02" w:rsidRPr="003E648E">
          <w:rPr>
            <w:rStyle w:val="Hyperlink"/>
            <w:rFonts w:ascii="Arial" w:hAnsi="Arial" w:cs="Arial"/>
            <w:sz w:val="24"/>
            <w:szCs w:val="24"/>
          </w:rPr>
          <w:t>info@stchadschurchshrewsbury.com</w:t>
        </w:r>
      </w:hyperlink>
      <w:r w:rsidR="00BF6B02">
        <w:rPr>
          <w:rFonts w:ascii="Arial" w:hAnsi="Arial" w:cs="Arial"/>
          <w:sz w:val="24"/>
          <w:szCs w:val="24"/>
        </w:rPr>
        <w:t>.  First come, first served!</w:t>
      </w:r>
      <w:bookmarkStart w:id="0" w:name="_GoBack"/>
      <w:bookmarkEnd w:id="0"/>
    </w:p>
    <w:p w:rsidR="00BF7C3D" w:rsidRDefault="00BF7C3D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</w:p>
    <w:p w:rsidR="00BF7C3D" w:rsidRDefault="00BF7C3D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further parking elsewhere in the town and more detailed information about </w:t>
      </w:r>
      <w:r w:rsidR="002B5B53">
        <w:rPr>
          <w:rFonts w:ascii="Arial" w:hAnsi="Arial" w:cs="Arial"/>
          <w:sz w:val="24"/>
          <w:szCs w:val="24"/>
        </w:rPr>
        <w:t>the location of car parks</w:t>
      </w:r>
      <w:r>
        <w:rPr>
          <w:rFonts w:ascii="Arial" w:hAnsi="Arial" w:cs="Arial"/>
          <w:sz w:val="24"/>
          <w:szCs w:val="24"/>
        </w:rPr>
        <w:t xml:space="preserve">, </w:t>
      </w:r>
      <w:r w:rsidR="002B5B53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 xml:space="preserve">opening times and charges can be obtained from </w:t>
      </w:r>
      <w:r w:rsidR="002B5B5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Shropshire Council website </w:t>
      </w:r>
      <w:hyperlink r:id="rId7" w:history="1">
        <w:r w:rsidRPr="001E1595">
          <w:rPr>
            <w:rStyle w:val="Hyperlink"/>
            <w:rFonts w:ascii="Arial" w:hAnsi="Arial" w:cs="Arial"/>
            <w:sz w:val="24"/>
            <w:szCs w:val="24"/>
          </w:rPr>
          <w:t>www.shropshire.gov.uk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F7C3D" w:rsidRDefault="00BF7C3D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</w:p>
    <w:p w:rsidR="002B5B53" w:rsidRDefault="002B5B53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do not park next to the Church Hall.</w:t>
      </w:r>
    </w:p>
    <w:p w:rsidR="002B5B53" w:rsidRDefault="002B5B53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</w:p>
    <w:p w:rsidR="002B5B53" w:rsidRDefault="002B5B53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</w:p>
    <w:p w:rsidR="002B5B53" w:rsidRDefault="002B5B53" w:rsidP="00C76071">
      <w:pPr>
        <w:spacing w:line="240" w:lineRule="auto"/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Catering</w:t>
      </w:r>
    </w:p>
    <w:p w:rsidR="00A328D2" w:rsidRDefault="00A328D2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</w:p>
    <w:p w:rsidR="002B5B53" w:rsidRDefault="002B5B53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Light snacks, including bacon sandwiches, cakes, tea, coffee, fruit juices and squash, will be available in St Chad’</w:t>
      </w:r>
      <w:r w:rsidR="00AB5A5F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Church Hall (across the car park from the church) from 10.00.</w:t>
      </w:r>
    </w:p>
    <w:p w:rsidR="002B5B53" w:rsidRDefault="002B5B53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</w:p>
    <w:p w:rsidR="002B5B53" w:rsidRDefault="002B5B53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do not have a licence to serve alcohol in the church hall.</w:t>
      </w:r>
    </w:p>
    <w:p w:rsidR="002B5B53" w:rsidRDefault="002B5B53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</w:p>
    <w:p w:rsidR="002B5B53" w:rsidRDefault="00394013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nearest pub is the Coach and Horses in Swan Hill, 5 minutes’ walk from St Chad. The bar is open on Saturday</w:t>
      </w:r>
      <w:r w:rsidR="00895E9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1C2ABD"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z w:val="24"/>
          <w:szCs w:val="24"/>
        </w:rPr>
        <w:t>11.00 to 00.30 and the restaurant serves hot meals from 12.00 t</w:t>
      </w:r>
      <w:r w:rsidR="001C2ABD">
        <w:rPr>
          <w:rFonts w:ascii="Arial" w:hAnsi="Arial" w:cs="Arial"/>
          <w:sz w:val="24"/>
          <w:szCs w:val="24"/>
        </w:rPr>
        <w:t>o 14.30 and from 18.30 to 21.30.</w:t>
      </w:r>
    </w:p>
    <w:p w:rsidR="00B30F15" w:rsidRDefault="00B30F15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</w:p>
    <w:p w:rsidR="00B30F15" w:rsidRDefault="00B30F15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Boathouse Inn pub, across the park from St Chad’s church, is open from 11.30 and has outdoor seating within earshot of the bells</w:t>
      </w:r>
      <w:r w:rsidR="00A328D2">
        <w:rPr>
          <w:rFonts w:ascii="Arial" w:hAnsi="Arial" w:cs="Arial"/>
          <w:sz w:val="24"/>
          <w:szCs w:val="24"/>
        </w:rPr>
        <w:t>.</w:t>
      </w:r>
    </w:p>
    <w:p w:rsidR="00A328D2" w:rsidRDefault="00A328D2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</w:p>
    <w:p w:rsidR="00895E95" w:rsidRDefault="00895E95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numerous other places in Shrewsbury for eating and drinking throughout the day.</w:t>
      </w:r>
    </w:p>
    <w:p w:rsidR="00895E95" w:rsidRDefault="00895E95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</w:p>
    <w:p w:rsidR="00A328D2" w:rsidRDefault="00A328D2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</w:p>
    <w:p w:rsidR="00A328D2" w:rsidRDefault="00A328D2" w:rsidP="00C76071">
      <w:pPr>
        <w:spacing w:line="240" w:lineRule="auto"/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Toilets</w:t>
      </w:r>
    </w:p>
    <w:p w:rsidR="00A328D2" w:rsidRDefault="00A328D2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</w:p>
    <w:p w:rsidR="00A328D2" w:rsidRDefault="00A328D2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toilets in the church, the church hall and the Quarry (public park opposite the church).</w:t>
      </w:r>
    </w:p>
    <w:p w:rsidR="00A328D2" w:rsidRDefault="00A328D2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</w:p>
    <w:p w:rsidR="00A328D2" w:rsidRDefault="00A328D2" w:rsidP="00C76071">
      <w:pPr>
        <w:spacing w:line="240" w:lineRule="auto"/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Church and Local Area</w:t>
      </w:r>
    </w:p>
    <w:p w:rsidR="00A328D2" w:rsidRPr="00A328D2" w:rsidRDefault="00A328D2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</w:p>
    <w:p w:rsidR="00A328D2" w:rsidRDefault="00A328D2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Chad is a grade 1 listed Georgian church with an unusual round nave. The ruins of the previous church can be seen elsewhere in the town centre.</w:t>
      </w:r>
    </w:p>
    <w:p w:rsidR="00A328D2" w:rsidRDefault="00A328D2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</w:p>
    <w:p w:rsidR="00406FD1" w:rsidRDefault="00406FD1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95E95">
        <w:rPr>
          <w:rFonts w:ascii="Arial" w:hAnsi="Arial" w:cs="Arial"/>
          <w:sz w:val="24"/>
          <w:szCs w:val="24"/>
        </w:rPr>
        <w:t>church’s</w:t>
      </w:r>
      <w:r>
        <w:rPr>
          <w:rFonts w:ascii="Arial" w:hAnsi="Arial" w:cs="Arial"/>
          <w:sz w:val="24"/>
          <w:szCs w:val="24"/>
        </w:rPr>
        <w:t xml:space="preserve"> postcode is SY1 1JX</w:t>
      </w:r>
      <w:r w:rsidR="00407AE6">
        <w:rPr>
          <w:rFonts w:ascii="Arial" w:hAnsi="Arial" w:cs="Arial"/>
          <w:sz w:val="24"/>
          <w:szCs w:val="24"/>
        </w:rPr>
        <w:t>.</w:t>
      </w:r>
    </w:p>
    <w:p w:rsidR="00406FD1" w:rsidRDefault="00406FD1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</w:p>
    <w:p w:rsidR="00A328D2" w:rsidRDefault="00A328D2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Shrewsbury </w:t>
      </w:r>
      <w:r w:rsidR="00895E95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a cheerful town with many independent shops. It has a brand new museum and art </w:t>
      </w:r>
      <w:r w:rsidR="001C2ABD">
        <w:rPr>
          <w:rFonts w:ascii="Arial" w:hAnsi="Arial" w:cs="Arial"/>
          <w:sz w:val="24"/>
          <w:szCs w:val="24"/>
        </w:rPr>
        <w:t>gallery in</w:t>
      </w:r>
      <w:r>
        <w:rPr>
          <w:rFonts w:ascii="Arial" w:hAnsi="Arial" w:cs="Arial"/>
          <w:sz w:val="24"/>
          <w:szCs w:val="24"/>
        </w:rPr>
        <w:t xml:space="preserve"> the Square</w:t>
      </w:r>
      <w:r w:rsidR="00895E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5 minutes’</w:t>
      </w:r>
      <w:r w:rsidR="009F7180">
        <w:rPr>
          <w:rFonts w:ascii="Arial" w:hAnsi="Arial" w:cs="Arial"/>
          <w:sz w:val="24"/>
          <w:szCs w:val="24"/>
        </w:rPr>
        <w:t xml:space="preserve"> walk from the church, and a medieval castle restored by Thomas Telford.</w:t>
      </w:r>
    </w:p>
    <w:p w:rsidR="001C2ABD" w:rsidRDefault="001C2ABD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</w:p>
    <w:p w:rsidR="001C2ABD" w:rsidRDefault="001C2ABD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those with children the local park is opposite the church and has a children’s play area.</w:t>
      </w:r>
    </w:p>
    <w:p w:rsidR="001C2ABD" w:rsidRDefault="001C2ABD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</w:p>
    <w:p w:rsidR="001C2ABD" w:rsidRDefault="00406FD1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river Severn flows along the park and from the park the bells can be clearly heard.</w:t>
      </w:r>
    </w:p>
    <w:p w:rsidR="00406FD1" w:rsidRDefault="00406FD1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</w:p>
    <w:p w:rsidR="00406FD1" w:rsidRDefault="00406FD1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</w:p>
    <w:p w:rsidR="00406FD1" w:rsidRPr="00406FD1" w:rsidRDefault="00406FD1" w:rsidP="00C76071">
      <w:pPr>
        <w:spacing w:line="240" w:lineRule="auto"/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 Chad website</w:t>
      </w:r>
    </w:p>
    <w:p w:rsidR="00895E95" w:rsidRDefault="00895E95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</w:p>
    <w:p w:rsidR="00406FD1" w:rsidRDefault="00AB5A5F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information will be available on the St Chad website nearer to the competition date. The website address is </w:t>
      </w:r>
      <w:hyperlink r:id="rId8" w:history="1">
        <w:r w:rsidRPr="001E1595">
          <w:rPr>
            <w:rStyle w:val="Hyperlink"/>
            <w:rFonts w:ascii="Arial" w:hAnsi="Arial" w:cs="Arial"/>
            <w:sz w:val="24"/>
            <w:szCs w:val="24"/>
          </w:rPr>
          <w:t>www.stchadschurch.com</w:t>
        </w:r>
      </w:hyperlink>
      <w:r w:rsidR="00407AE6">
        <w:rPr>
          <w:rFonts w:ascii="Arial" w:hAnsi="Arial" w:cs="Arial"/>
          <w:sz w:val="24"/>
          <w:szCs w:val="24"/>
        </w:rPr>
        <w:t>.</w:t>
      </w:r>
    </w:p>
    <w:p w:rsidR="00AB5A5F" w:rsidRDefault="00AB5A5F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</w:p>
    <w:p w:rsidR="00AB5A5F" w:rsidRPr="00A328D2" w:rsidRDefault="00AB5A5F" w:rsidP="00C76071">
      <w:pPr>
        <w:spacing w:line="240" w:lineRule="auto"/>
        <w:contextualSpacing/>
        <w:jc w:val="left"/>
        <w:rPr>
          <w:rFonts w:ascii="Arial" w:hAnsi="Arial" w:cs="Arial"/>
          <w:sz w:val="24"/>
          <w:szCs w:val="24"/>
        </w:rPr>
      </w:pPr>
    </w:p>
    <w:sectPr w:rsidR="00AB5A5F" w:rsidRPr="00A32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71"/>
    <w:rsid w:val="001246DD"/>
    <w:rsid w:val="001C2ABD"/>
    <w:rsid w:val="002B5B53"/>
    <w:rsid w:val="00394013"/>
    <w:rsid w:val="003F264D"/>
    <w:rsid w:val="00406FD1"/>
    <w:rsid w:val="00407AE6"/>
    <w:rsid w:val="00895E95"/>
    <w:rsid w:val="009F7180"/>
    <w:rsid w:val="00A328D2"/>
    <w:rsid w:val="00AB5A5F"/>
    <w:rsid w:val="00B30F15"/>
    <w:rsid w:val="00BF6B02"/>
    <w:rsid w:val="00BF7C3D"/>
    <w:rsid w:val="00C76071"/>
    <w:rsid w:val="00C8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hadschurch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hropshire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tchadschurchshrewsbury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6C8D8-7825-4D1E-BE87-5A45024C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Rowena Unsworth</cp:lastModifiedBy>
  <cp:revision>6</cp:revision>
  <cp:lastPrinted>2015-01-27T13:04:00Z</cp:lastPrinted>
  <dcterms:created xsi:type="dcterms:W3CDTF">2015-01-27T11:17:00Z</dcterms:created>
  <dcterms:modified xsi:type="dcterms:W3CDTF">2015-01-28T19:04:00Z</dcterms:modified>
</cp:coreProperties>
</file>